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23" w:rsidRPr="001117EF" w:rsidRDefault="00A34623" w:rsidP="00A34623">
      <w:pPr>
        <w:rPr>
          <w:rFonts w:ascii="Times New Roman" w:hAnsi="Times New Roman" w:cs="Times New Roman"/>
          <w:sz w:val="28"/>
          <w:szCs w:val="28"/>
        </w:rPr>
      </w:pPr>
    </w:p>
    <w:p w:rsidR="00A34623" w:rsidRPr="001117EF" w:rsidRDefault="00A34623" w:rsidP="00A346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Pr="00830132" w:rsidRDefault="00A34623" w:rsidP="00A34623">
      <w:pPr>
        <w:pStyle w:val="Default"/>
        <w:rPr>
          <w:color w:val="FF0000"/>
          <w:sz w:val="44"/>
          <w:szCs w:val="44"/>
        </w:rPr>
      </w:pPr>
    </w:p>
    <w:p w:rsidR="00830132" w:rsidRPr="00830132" w:rsidRDefault="00830132" w:rsidP="0083013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830132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Документация по разработке проекта планировки территории планировочного микрорайона №6 Ленинск-Кузнецкого городского округа Кемеровской области</w:t>
      </w:r>
    </w:p>
    <w:p w:rsidR="00A34623" w:rsidRPr="00A34623" w:rsidRDefault="00A34623" w:rsidP="00A34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A34623" w:rsidRPr="00DB496E" w:rsidRDefault="00A34623" w:rsidP="00A3462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34623" w:rsidRPr="00830132" w:rsidRDefault="00A34623" w:rsidP="00A346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407CAA">
        <w:rPr>
          <w:rFonts w:ascii="Times New Roman" w:hAnsi="Times New Roman" w:cs="Times New Roman"/>
          <w:sz w:val="32"/>
          <w:szCs w:val="28"/>
        </w:rPr>
        <w:t>Т</w:t>
      </w:r>
      <w:r w:rsidR="00407CAA" w:rsidRPr="00407CAA">
        <w:rPr>
          <w:rFonts w:ascii="Times New Roman" w:hAnsi="Times New Roman" w:cs="Times New Roman"/>
          <w:sz w:val="32"/>
          <w:szCs w:val="28"/>
        </w:rPr>
        <w:t>ом</w:t>
      </w:r>
      <w:r w:rsidRPr="00407CAA">
        <w:rPr>
          <w:rFonts w:ascii="Times New Roman" w:hAnsi="Times New Roman" w:cs="Times New Roman"/>
          <w:sz w:val="32"/>
          <w:szCs w:val="28"/>
        </w:rPr>
        <w:t xml:space="preserve"> </w:t>
      </w:r>
      <w:r w:rsidR="00830132">
        <w:rPr>
          <w:rFonts w:ascii="Times New Roman" w:hAnsi="Times New Roman" w:cs="Times New Roman"/>
          <w:sz w:val="32"/>
          <w:szCs w:val="28"/>
        </w:rPr>
        <w:t>1</w:t>
      </w:r>
    </w:p>
    <w:p w:rsidR="00A34623" w:rsidRPr="00407CAA" w:rsidRDefault="00A34623" w:rsidP="00A346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34623" w:rsidRPr="00407CAA" w:rsidRDefault="00A34623" w:rsidP="00A346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407CAA">
        <w:rPr>
          <w:rFonts w:ascii="Times New Roman" w:hAnsi="Times New Roman" w:cs="Times New Roman"/>
          <w:sz w:val="32"/>
          <w:szCs w:val="28"/>
        </w:rPr>
        <w:t xml:space="preserve">Раздел </w:t>
      </w:r>
      <w:r w:rsidR="00830132">
        <w:rPr>
          <w:rFonts w:ascii="Times New Roman" w:hAnsi="Times New Roman" w:cs="Times New Roman"/>
          <w:sz w:val="32"/>
          <w:szCs w:val="28"/>
        </w:rPr>
        <w:t>2</w:t>
      </w:r>
    </w:p>
    <w:p w:rsidR="00A34623" w:rsidRPr="00407CAA" w:rsidRDefault="00A34623" w:rsidP="00A346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34623" w:rsidRPr="00407CAA" w:rsidRDefault="000C07EC" w:rsidP="00A346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Основная часть</w:t>
      </w:r>
      <w:r w:rsidR="00A34623" w:rsidRPr="00407CAA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проекта планировки территории</w:t>
      </w:r>
    </w:p>
    <w:p w:rsidR="00A34623" w:rsidRPr="00407CAA" w:rsidRDefault="00A34623" w:rsidP="00A34623">
      <w:pPr>
        <w:jc w:val="center"/>
        <w:rPr>
          <w:rFonts w:ascii="Times New Roman" w:hAnsi="Times New Roman" w:cs="Times New Roman"/>
          <w:sz w:val="32"/>
          <w:szCs w:val="28"/>
        </w:rPr>
      </w:pPr>
      <w:r w:rsidRPr="00407CAA">
        <w:rPr>
          <w:rFonts w:ascii="Times New Roman" w:hAnsi="Times New Roman" w:cs="Times New Roman"/>
          <w:sz w:val="32"/>
          <w:szCs w:val="28"/>
        </w:rPr>
        <w:t>Графическая часть</w:t>
      </w:r>
    </w:p>
    <w:p w:rsidR="00A34623" w:rsidRPr="00DB496E" w:rsidRDefault="00A34623" w:rsidP="00A3462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Pr="00DB496E" w:rsidRDefault="00A34623" w:rsidP="00A346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Pr="001117EF" w:rsidRDefault="00A34623" w:rsidP="00A346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Default="00A34623" w:rsidP="00A346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Default="00A34623" w:rsidP="00A346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Default="00A34623" w:rsidP="00A346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Pr="001117EF" w:rsidRDefault="00A34623" w:rsidP="00A346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4623" w:rsidRDefault="00A34623" w:rsidP="00A34623">
      <w:pPr>
        <w:pStyle w:val="Default"/>
        <w:jc w:val="center"/>
        <w:rPr>
          <w:color w:val="FF0000"/>
          <w:sz w:val="28"/>
        </w:rPr>
      </w:pPr>
    </w:p>
    <w:p w:rsidR="00A34623" w:rsidRDefault="00A34623" w:rsidP="00A34623">
      <w:pPr>
        <w:pStyle w:val="Default"/>
        <w:jc w:val="center"/>
        <w:rPr>
          <w:color w:val="FF0000"/>
          <w:sz w:val="28"/>
        </w:rPr>
      </w:pPr>
    </w:p>
    <w:p w:rsidR="00A34623" w:rsidRDefault="00A34623" w:rsidP="00A34623">
      <w:pPr>
        <w:pStyle w:val="Default"/>
        <w:jc w:val="center"/>
        <w:rPr>
          <w:color w:val="FF0000"/>
          <w:sz w:val="28"/>
        </w:rPr>
      </w:pPr>
    </w:p>
    <w:p w:rsidR="00830132" w:rsidRDefault="00830132" w:rsidP="00A346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</w:p>
    <w:p w:rsidR="00A34623" w:rsidRPr="00DB496E" w:rsidRDefault="00A34623" w:rsidP="00A34623">
      <w:pPr>
        <w:jc w:val="center"/>
        <w:rPr>
          <w:rFonts w:ascii="Times New Roman" w:hAnsi="Times New Roman" w:cs="Times New Roman"/>
          <w:sz w:val="28"/>
          <w:szCs w:val="28"/>
        </w:rPr>
        <w:sectPr w:rsidR="00A34623" w:rsidRPr="00DB496E" w:rsidSect="00137608">
          <w:headerReference w:type="default" r:id="rId6"/>
          <w:footerReference w:type="default" r:id="rId7"/>
          <w:headerReference w:type="first" r:id="rId8"/>
          <w:pgSz w:w="23814" w:h="16839" w:orient="landscape" w:code="8"/>
          <w:pgMar w:top="1418" w:right="1134" w:bottom="567" w:left="1134" w:header="709" w:footer="709" w:gutter="0"/>
          <w:cols w:space="708"/>
          <w:titlePg/>
          <w:docGrid w:linePitch="381"/>
        </w:sectPr>
      </w:pPr>
      <w:r w:rsidRPr="00DB496E">
        <w:rPr>
          <w:rFonts w:ascii="Times New Roman" w:hAnsi="Times New Roman" w:cs="Times New Roman"/>
          <w:sz w:val="28"/>
          <w:szCs w:val="28"/>
        </w:rPr>
        <w:t>201</w:t>
      </w:r>
      <w:r w:rsidR="00830132">
        <w:rPr>
          <w:rFonts w:ascii="Times New Roman" w:hAnsi="Times New Roman" w:cs="Times New Roman"/>
          <w:sz w:val="28"/>
          <w:szCs w:val="28"/>
        </w:rPr>
        <w:t>9</w:t>
      </w:r>
    </w:p>
    <w:p w:rsidR="00A34623" w:rsidRDefault="00A34623" w:rsidP="00A3462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34623" w:rsidRDefault="00A34623" w:rsidP="00A3462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34623" w:rsidRDefault="00A34623" w:rsidP="00A3462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0132" w:rsidRPr="00830132" w:rsidRDefault="00830132" w:rsidP="0083013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830132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Документация по разработке проекта планировки территории планировочного микрорайона №6 Ленинск-Кузнецкого городского округа Кемеровской области</w:t>
      </w:r>
    </w:p>
    <w:p w:rsidR="00830132" w:rsidRPr="00A34623" w:rsidRDefault="00830132" w:rsidP="00830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830132" w:rsidRPr="00DB496E" w:rsidRDefault="00830132" w:rsidP="0083013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30132" w:rsidRPr="00830132" w:rsidRDefault="00830132" w:rsidP="00830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407CAA">
        <w:rPr>
          <w:rFonts w:ascii="Times New Roman" w:hAnsi="Times New Roman" w:cs="Times New Roman"/>
          <w:sz w:val="32"/>
          <w:szCs w:val="28"/>
        </w:rPr>
        <w:t xml:space="preserve">Том </w:t>
      </w:r>
      <w:r>
        <w:rPr>
          <w:rFonts w:ascii="Times New Roman" w:hAnsi="Times New Roman" w:cs="Times New Roman"/>
          <w:sz w:val="32"/>
          <w:szCs w:val="28"/>
        </w:rPr>
        <w:t>1</w:t>
      </w:r>
    </w:p>
    <w:p w:rsidR="00830132" w:rsidRPr="00407CAA" w:rsidRDefault="00830132" w:rsidP="00830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30132" w:rsidRPr="00407CAA" w:rsidRDefault="00830132" w:rsidP="00830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407CAA">
        <w:rPr>
          <w:rFonts w:ascii="Times New Roman" w:hAnsi="Times New Roman" w:cs="Times New Roman"/>
          <w:sz w:val="32"/>
          <w:szCs w:val="28"/>
        </w:rPr>
        <w:t xml:space="preserve">Раздел </w:t>
      </w:r>
      <w:r>
        <w:rPr>
          <w:rFonts w:ascii="Times New Roman" w:hAnsi="Times New Roman" w:cs="Times New Roman"/>
          <w:sz w:val="32"/>
          <w:szCs w:val="28"/>
        </w:rPr>
        <w:t>2</w:t>
      </w:r>
    </w:p>
    <w:p w:rsidR="00A34623" w:rsidRPr="00407CAA" w:rsidRDefault="00A34623" w:rsidP="00A346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34623" w:rsidRPr="00407CAA" w:rsidRDefault="000C07EC" w:rsidP="00A3462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Основная часть</w:t>
      </w:r>
      <w:r w:rsidR="00A34623" w:rsidRPr="00407CAA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проекта планировки территории</w:t>
      </w:r>
    </w:p>
    <w:p w:rsidR="00A34623" w:rsidRPr="00407CAA" w:rsidRDefault="00A34623" w:rsidP="00A34623">
      <w:pPr>
        <w:jc w:val="center"/>
        <w:rPr>
          <w:rFonts w:ascii="Times New Roman" w:hAnsi="Times New Roman" w:cs="Times New Roman"/>
          <w:sz w:val="32"/>
          <w:szCs w:val="28"/>
        </w:rPr>
      </w:pPr>
      <w:r w:rsidRPr="00407CAA">
        <w:rPr>
          <w:rFonts w:ascii="Times New Roman" w:hAnsi="Times New Roman" w:cs="Times New Roman"/>
          <w:sz w:val="32"/>
          <w:szCs w:val="28"/>
        </w:rPr>
        <w:t>Графическая часть</w:t>
      </w:r>
    </w:p>
    <w:p w:rsidR="00A34623" w:rsidRPr="00407CAA" w:rsidRDefault="00A34623" w:rsidP="00A34623">
      <w:pPr>
        <w:spacing w:after="0" w:line="20" w:lineRule="atLeast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tbl>
      <w:tblPr>
        <w:tblW w:w="7938" w:type="dxa"/>
        <w:jc w:val="right"/>
        <w:tblInd w:w="2093" w:type="dxa"/>
        <w:tblLook w:val="04A0"/>
      </w:tblPr>
      <w:tblGrid>
        <w:gridCol w:w="2160"/>
        <w:gridCol w:w="5778"/>
      </w:tblGrid>
      <w:tr w:rsidR="00A34623" w:rsidRPr="00830132" w:rsidTr="00830132">
        <w:trPr>
          <w:trHeight w:val="340"/>
          <w:jc w:val="right"/>
        </w:trPr>
        <w:tc>
          <w:tcPr>
            <w:tcW w:w="2160" w:type="dxa"/>
            <w:shd w:val="clear" w:color="auto" w:fill="auto"/>
            <w:vAlign w:val="center"/>
          </w:tcPr>
          <w:p w:rsidR="00A34623" w:rsidRPr="00830132" w:rsidRDefault="00A34623" w:rsidP="00D444C7">
            <w:pPr>
              <w:spacing w:after="0" w:line="2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Заказчик: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34623" w:rsidRPr="00830132" w:rsidRDefault="00830132" w:rsidP="00D444C7">
            <w:pPr>
              <w:spacing w:after="0" w:line="2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0132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Комитет по управлению муниципальным имуществом Ленинск-Кузнецкого городского округа</w:t>
            </w:r>
          </w:p>
        </w:tc>
      </w:tr>
      <w:tr w:rsidR="00A34623" w:rsidRPr="00830132" w:rsidTr="00830132">
        <w:trPr>
          <w:trHeight w:val="340"/>
          <w:jc w:val="right"/>
        </w:trPr>
        <w:tc>
          <w:tcPr>
            <w:tcW w:w="2160" w:type="dxa"/>
            <w:shd w:val="clear" w:color="auto" w:fill="auto"/>
            <w:vAlign w:val="center"/>
          </w:tcPr>
          <w:p w:rsidR="00A34623" w:rsidRPr="00830132" w:rsidRDefault="00A34623" w:rsidP="00D444C7">
            <w:pPr>
              <w:spacing w:after="0" w:line="2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Исполнитель: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34623" w:rsidRPr="00830132" w:rsidRDefault="00A34623" w:rsidP="00D444C7">
            <w:pPr>
              <w:spacing w:after="0" w:line="2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ООО «ЗЕНИТ»</w:t>
            </w:r>
          </w:p>
        </w:tc>
      </w:tr>
    </w:tbl>
    <w:p w:rsidR="00A34623" w:rsidRPr="00830132" w:rsidRDefault="00A34623" w:rsidP="00A34623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A34623" w:rsidRPr="00830132" w:rsidRDefault="00A34623" w:rsidP="00A34623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W w:w="4894" w:type="pct"/>
        <w:tblInd w:w="108" w:type="dxa"/>
        <w:tblLook w:val="04A0"/>
      </w:tblPr>
      <w:tblGrid>
        <w:gridCol w:w="7302"/>
        <w:gridCol w:w="10135"/>
        <w:gridCol w:w="3864"/>
      </w:tblGrid>
      <w:tr w:rsidR="00A34623" w:rsidRPr="00830132" w:rsidTr="00D444C7">
        <w:trPr>
          <w:trHeight w:val="454"/>
        </w:trPr>
        <w:tc>
          <w:tcPr>
            <w:tcW w:w="1714" w:type="pct"/>
            <w:shd w:val="clear" w:color="auto" w:fill="auto"/>
            <w:vAlign w:val="center"/>
          </w:tcPr>
          <w:p w:rsidR="00A34623" w:rsidRPr="00830132" w:rsidRDefault="00A34623" w:rsidP="00325D34">
            <w:pPr>
              <w:spacing w:after="0" w:line="2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325D34" w:rsidRPr="00830132">
              <w:rPr>
                <w:rFonts w:ascii="Times New Roman" w:hAnsi="Times New Roman" w:cs="Times New Roman"/>
                <w:sz w:val="32"/>
                <w:szCs w:val="32"/>
              </w:rPr>
              <w:t>енеральный директор ООО «ЗЕНИТ»</w:t>
            </w:r>
          </w:p>
        </w:tc>
        <w:tc>
          <w:tcPr>
            <w:tcW w:w="2379" w:type="pct"/>
            <w:shd w:val="clear" w:color="auto" w:fill="auto"/>
            <w:vAlign w:val="center"/>
          </w:tcPr>
          <w:p w:rsidR="00A34623" w:rsidRPr="00830132" w:rsidRDefault="00A34623" w:rsidP="00D444C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______________________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A34623" w:rsidRPr="00830132" w:rsidRDefault="00325D34" w:rsidP="00325D34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A34623" w:rsidRPr="0083013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A34623" w:rsidRPr="0083013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Пасынков</w:t>
            </w:r>
          </w:p>
        </w:tc>
      </w:tr>
      <w:tr w:rsidR="00A34623" w:rsidRPr="00830132" w:rsidTr="00D444C7">
        <w:trPr>
          <w:trHeight w:val="454"/>
        </w:trPr>
        <w:tc>
          <w:tcPr>
            <w:tcW w:w="1714" w:type="pct"/>
            <w:shd w:val="clear" w:color="auto" w:fill="auto"/>
            <w:vAlign w:val="center"/>
          </w:tcPr>
          <w:p w:rsidR="00A34623" w:rsidRPr="00830132" w:rsidRDefault="00325D34" w:rsidP="00D444C7">
            <w:pPr>
              <w:spacing w:after="0" w:line="2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Главный инженер проекта</w:t>
            </w:r>
          </w:p>
        </w:tc>
        <w:tc>
          <w:tcPr>
            <w:tcW w:w="2379" w:type="pct"/>
            <w:shd w:val="clear" w:color="auto" w:fill="auto"/>
            <w:vAlign w:val="center"/>
          </w:tcPr>
          <w:p w:rsidR="00A34623" w:rsidRPr="00830132" w:rsidRDefault="00A34623" w:rsidP="00D444C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______________________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A34623" w:rsidRPr="00830132" w:rsidRDefault="00A34623" w:rsidP="00325D34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30132">
              <w:rPr>
                <w:rFonts w:ascii="Times New Roman" w:hAnsi="Times New Roman" w:cs="Times New Roman"/>
                <w:sz w:val="32"/>
                <w:szCs w:val="32"/>
              </w:rPr>
              <w:t>М.И. Кувшинова</w:t>
            </w:r>
          </w:p>
        </w:tc>
      </w:tr>
    </w:tbl>
    <w:p w:rsidR="00A34623" w:rsidRPr="008C2FF0" w:rsidRDefault="00A34623" w:rsidP="00A3462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34623" w:rsidRDefault="00A34623" w:rsidP="00A3462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0132" w:rsidRDefault="00830132" w:rsidP="00A3462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0132" w:rsidRDefault="00830132" w:rsidP="00830132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</w:p>
    <w:p w:rsidR="00310BDC" w:rsidRDefault="00A34623" w:rsidP="00830132">
      <w:pPr>
        <w:spacing w:after="100"/>
        <w:jc w:val="center"/>
      </w:pPr>
      <w:r w:rsidRPr="008C2FF0">
        <w:rPr>
          <w:rFonts w:ascii="Times New Roman" w:hAnsi="Times New Roman" w:cs="Times New Roman"/>
          <w:sz w:val="28"/>
          <w:szCs w:val="28"/>
        </w:rPr>
        <w:t>201</w:t>
      </w:r>
      <w:r w:rsidR="00830132">
        <w:rPr>
          <w:rFonts w:ascii="Times New Roman" w:hAnsi="Times New Roman" w:cs="Times New Roman"/>
          <w:sz w:val="28"/>
          <w:szCs w:val="28"/>
        </w:rPr>
        <w:t>9</w:t>
      </w:r>
    </w:p>
    <w:sectPr w:rsidR="00310BDC" w:rsidSect="00A34623">
      <w:headerReference w:type="default" r:id="rId9"/>
      <w:headerReference w:type="first" r:id="rId10"/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2CC" w:rsidRDefault="009122CC" w:rsidP="00A34623">
      <w:pPr>
        <w:spacing w:after="0" w:line="240" w:lineRule="auto"/>
      </w:pPr>
      <w:r>
        <w:separator/>
      </w:r>
    </w:p>
  </w:endnote>
  <w:endnote w:type="continuationSeparator" w:id="1">
    <w:p w:rsidR="009122CC" w:rsidRDefault="009122CC" w:rsidP="00A3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D5" w:rsidRPr="00443F86" w:rsidRDefault="009122CC" w:rsidP="00AE1593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2CC" w:rsidRDefault="009122CC" w:rsidP="00A34623">
      <w:pPr>
        <w:spacing w:after="0" w:line="240" w:lineRule="auto"/>
      </w:pPr>
      <w:r>
        <w:separator/>
      </w:r>
    </w:p>
  </w:footnote>
  <w:footnote w:type="continuationSeparator" w:id="1">
    <w:p w:rsidR="009122CC" w:rsidRDefault="009122CC" w:rsidP="00A3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D5" w:rsidRDefault="0000098E" w:rsidP="00AE1593">
    <w:pPr>
      <w:pStyle w:val="a3"/>
      <w:jc w:val="center"/>
    </w:pPr>
    <w:r>
      <w:fldChar w:fldCharType="begin"/>
    </w:r>
    <w:r w:rsidR="00310BDC">
      <w:instrText>PAGE   \* MERGEFORMAT</w:instrText>
    </w:r>
    <w:r>
      <w:fldChar w:fldCharType="separate"/>
    </w:r>
    <w:r w:rsidR="00830132">
      <w:rPr>
        <w:noProof/>
      </w:rPr>
      <w:t>2</w:t>
    </w:r>
    <w:r>
      <w:fldChar w:fldCharType="end"/>
    </w:r>
  </w:p>
  <w:p w:rsidR="003E7CD5" w:rsidRDefault="009122CC" w:rsidP="00AE159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D5" w:rsidRPr="00DB496E" w:rsidRDefault="00310BDC" w:rsidP="00DB496E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496E">
      <w:rPr>
        <w:rFonts w:ascii="Times New Roman" w:hAnsi="Times New Roman" w:cs="Times New Roman"/>
        <w:sz w:val="36"/>
        <w:szCs w:val="36"/>
      </w:rPr>
      <w:t>Российская Федерация</w:t>
    </w:r>
  </w:p>
  <w:p w:rsidR="003E7CD5" w:rsidRPr="00DB496E" w:rsidRDefault="00310BDC" w:rsidP="00DB496E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sz w:val="36"/>
        <w:szCs w:val="36"/>
      </w:rPr>
      <w:t>Общество с ограниченной ответственностью</w:t>
    </w:r>
  </w:p>
  <w:p w:rsidR="003E7CD5" w:rsidRPr="00DB496E" w:rsidRDefault="00310BDC" w:rsidP="00DB496E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sz w:val="36"/>
        <w:szCs w:val="36"/>
      </w:rPr>
      <w:t>«ЗЕНИТ»</w:t>
    </w:r>
  </w:p>
  <w:p w:rsidR="003E7CD5" w:rsidRPr="00DB496E" w:rsidRDefault="00310BDC" w:rsidP="00DB496E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DB496E">
      <w:rPr>
        <w:rFonts w:ascii="Times New Roman" w:hAnsi="Times New Roman" w:cs="Times New Roman"/>
        <w:sz w:val="28"/>
        <w:szCs w:val="28"/>
      </w:rPr>
      <w:t>_____________________________________________________________________</w:t>
    </w:r>
    <w:r>
      <w:rPr>
        <w:rFonts w:ascii="Times New Roman" w:hAnsi="Times New Roman" w:cs="Times New Roman"/>
        <w:sz w:val="28"/>
        <w:szCs w:val="28"/>
      </w:rPr>
      <w:t>____________________________________________________________________________________</w:t>
    </w:r>
  </w:p>
  <w:p w:rsidR="003E7CD5" w:rsidRDefault="00310BDC" w:rsidP="00DB496E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DB496E">
      <w:rPr>
        <w:rFonts w:ascii="Times New Roman" w:hAnsi="Times New Roman" w:cs="Times New Roman"/>
        <w:sz w:val="28"/>
        <w:szCs w:val="28"/>
      </w:rPr>
      <w:t>Юридический адрес: 454048, г. Челябинск, Свердловский проспект, д. 84Б, офис 7.16,  ИНН/КПП 7451387459/745301001, Р/</w:t>
    </w:r>
    <w:r>
      <w:rPr>
        <w:rFonts w:ascii="Times New Roman" w:hAnsi="Times New Roman" w:cs="Times New Roman"/>
        <w:sz w:val="28"/>
        <w:szCs w:val="28"/>
      </w:rPr>
      <w:t xml:space="preserve">счет 40702810490000020789 в ПАО </w:t>
    </w:r>
    <w:r w:rsidRPr="00DB496E">
      <w:rPr>
        <w:rFonts w:ascii="Times New Roman" w:hAnsi="Times New Roman" w:cs="Times New Roman"/>
        <w:sz w:val="28"/>
        <w:szCs w:val="28"/>
      </w:rPr>
      <w:t xml:space="preserve">«Челябинвестбанк», г. Челябинск к/сч. 30101810400000000779 БИК 047501779 </w:t>
    </w:r>
  </w:p>
  <w:p w:rsidR="003E7CD5" w:rsidRPr="00DB496E" w:rsidRDefault="00310BDC" w:rsidP="00DB496E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т.</w:t>
    </w:r>
    <w:r w:rsidRPr="00DB496E">
      <w:rPr>
        <w:rFonts w:ascii="Times New Roman" w:hAnsi="Times New Roman" w:cs="Times New Roman"/>
        <w:sz w:val="28"/>
        <w:szCs w:val="28"/>
      </w:rPr>
      <w:t>89507420077 zenit-project@yandex.ru</w:t>
    </w:r>
  </w:p>
  <w:p w:rsidR="003E7CD5" w:rsidRPr="00DB496E" w:rsidRDefault="009122CC" w:rsidP="00DB496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D5" w:rsidRDefault="009122CC">
    <w:pPr>
      <w:pStyle w:val="a3"/>
      <w:jc w:val="center"/>
    </w:pPr>
  </w:p>
  <w:p w:rsidR="00A34623" w:rsidRPr="00DB496E" w:rsidRDefault="00A34623" w:rsidP="00A34623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noProof/>
        <w:sz w:val="36"/>
        <w:szCs w:val="3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1905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496E">
      <w:rPr>
        <w:rFonts w:ascii="Times New Roman" w:hAnsi="Times New Roman" w:cs="Times New Roman"/>
        <w:sz w:val="36"/>
        <w:szCs w:val="36"/>
      </w:rPr>
      <w:t>Российская Федерация</w:t>
    </w:r>
  </w:p>
  <w:p w:rsidR="00A34623" w:rsidRPr="00DB496E" w:rsidRDefault="00A34623" w:rsidP="00A34623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sz w:val="36"/>
        <w:szCs w:val="36"/>
      </w:rPr>
      <w:t>Общество с ограниченной ответственностью</w:t>
    </w:r>
  </w:p>
  <w:p w:rsidR="00A34623" w:rsidRPr="00DB496E" w:rsidRDefault="00A34623" w:rsidP="00A34623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sz w:val="36"/>
        <w:szCs w:val="36"/>
      </w:rPr>
      <w:t>«ЗЕНИТ»</w:t>
    </w:r>
  </w:p>
  <w:p w:rsidR="00A34623" w:rsidRPr="00DB496E" w:rsidRDefault="00A34623" w:rsidP="00A34623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DB496E">
      <w:rPr>
        <w:rFonts w:ascii="Times New Roman" w:hAnsi="Times New Roman" w:cs="Times New Roman"/>
        <w:sz w:val="28"/>
        <w:szCs w:val="28"/>
      </w:rPr>
      <w:t>_____________________________________________________________________</w:t>
    </w:r>
    <w:r>
      <w:rPr>
        <w:rFonts w:ascii="Times New Roman" w:hAnsi="Times New Roman" w:cs="Times New Roman"/>
        <w:sz w:val="28"/>
        <w:szCs w:val="28"/>
      </w:rPr>
      <w:t>____________________________________________________________________________________</w:t>
    </w:r>
  </w:p>
  <w:p w:rsidR="00A34623" w:rsidRDefault="00A34623" w:rsidP="00A34623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DB496E">
      <w:rPr>
        <w:rFonts w:ascii="Times New Roman" w:hAnsi="Times New Roman" w:cs="Times New Roman"/>
        <w:sz w:val="28"/>
        <w:szCs w:val="28"/>
      </w:rPr>
      <w:t>Юридический адрес: 454048, г. Челябинск, Свердловский проспект, д. 84Б, офис 7.16,  ИНН/КПП 7451387459/745301001, Р/</w:t>
    </w:r>
    <w:r>
      <w:rPr>
        <w:rFonts w:ascii="Times New Roman" w:hAnsi="Times New Roman" w:cs="Times New Roman"/>
        <w:sz w:val="28"/>
        <w:szCs w:val="28"/>
      </w:rPr>
      <w:t xml:space="preserve">счет 40702810490000020789 в ПАО </w:t>
    </w:r>
    <w:r w:rsidRPr="00DB496E">
      <w:rPr>
        <w:rFonts w:ascii="Times New Roman" w:hAnsi="Times New Roman" w:cs="Times New Roman"/>
        <w:sz w:val="28"/>
        <w:szCs w:val="28"/>
      </w:rPr>
      <w:t xml:space="preserve">«Челябинвестбанк», г. Челябинск к/сч. 30101810400000000779 БИК 047501779 </w:t>
    </w:r>
  </w:p>
  <w:p w:rsidR="00A34623" w:rsidRPr="00DB496E" w:rsidRDefault="00A34623" w:rsidP="00A34623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т.</w:t>
    </w:r>
    <w:r w:rsidRPr="00DB496E">
      <w:rPr>
        <w:rFonts w:ascii="Times New Roman" w:hAnsi="Times New Roman" w:cs="Times New Roman"/>
        <w:sz w:val="28"/>
        <w:szCs w:val="28"/>
      </w:rPr>
      <w:t>89507420077 zenit-project@yandex.ru</w:t>
    </w:r>
  </w:p>
  <w:p w:rsidR="003E7CD5" w:rsidRDefault="009122CC" w:rsidP="00DD2971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D5" w:rsidRPr="00DB496E" w:rsidRDefault="00310BDC" w:rsidP="00DB496E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1905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496E">
      <w:rPr>
        <w:rFonts w:ascii="Times New Roman" w:hAnsi="Times New Roman" w:cs="Times New Roman"/>
        <w:sz w:val="36"/>
        <w:szCs w:val="36"/>
      </w:rPr>
      <w:t>Российская Федерация</w:t>
    </w:r>
  </w:p>
  <w:p w:rsidR="003E7CD5" w:rsidRPr="00DB496E" w:rsidRDefault="00310BDC" w:rsidP="00DB496E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sz w:val="36"/>
        <w:szCs w:val="36"/>
      </w:rPr>
      <w:t>Общество с ограниченной ответственностью</w:t>
    </w:r>
  </w:p>
  <w:p w:rsidR="003E7CD5" w:rsidRPr="00DB496E" w:rsidRDefault="00310BDC" w:rsidP="00DB496E">
    <w:pPr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DB496E">
      <w:rPr>
        <w:rFonts w:ascii="Times New Roman" w:hAnsi="Times New Roman" w:cs="Times New Roman"/>
        <w:sz w:val="36"/>
        <w:szCs w:val="36"/>
      </w:rPr>
      <w:t>«ЗЕНИТ»</w:t>
    </w:r>
  </w:p>
  <w:p w:rsidR="003E7CD5" w:rsidRPr="00DB496E" w:rsidRDefault="00310BDC" w:rsidP="00DB496E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DB496E">
      <w:rPr>
        <w:rFonts w:ascii="Times New Roman" w:hAnsi="Times New Roman" w:cs="Times New Roman"/>
        <w:sz w:val="28"/>
        <w:szCs w:val="28"/>
      </w:rPr>
      <w:t>_________________________________________________________________</w:t>
    </w:r>
    <w:r>
      <w:rPr>
        <w:rFonts w:ascii="Times New Roman" w:hAnsi="Times New Roman" w:cs="Times New Roman"/>
        <w:sz w:val="28"/>
        <w:szCs w:val="28"/>
      </w:rPr>
      <w:t>________________________________________________________________________________________</w:t>
    </w:r>
  </w:p>
  <w:p w:rsidR="003E7CD5" w:rsidRDefault="00310BDC" w:rsidP="00DB496E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DB496E">
      <w:rPr>
        <w:rFonts w:ascii="Times New Roman" w:hAnsi="Times New Roman" w:cs="Times New Roman"/>
        <w:sz w:val="28"/>
        <w:szCs w:val="28"/>
      </w:rPr>
      <w:t xml:space="preserve">Юридический адрес: 454048, г. Челябинск, Свердловский проспект, д. 84Б, офис 7.16,  ИНН/КПП 7451387459/745301001, Р/счет 40702810490000020789 в ПАО «Челябинвестбанк», г. Челябинск к/сч. 30101810400000000779 БИК 047501779 </w:t>
    </w:r>
  </w:p>
  <w:p w:rsidR="003E7CD5" w:rsidRPr="00DB496E" w:rsidRDefault="00310BDC" w:rsidP="00DB496E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т.</w:t>
    </w:r>
    <w:r w:rsidRPr="00DB496E">
      <w:rPr>
        <w:rFonts w:ascii="Times New Roman" w:hAnsi="Times New Roman" w:cs="Times New Roman"/>
        <w:sz w:val="28"/>
        <w:szCs w:val="28"/>
      </w:rPr>
      <w:t>89507420077 zenit-project@yandex.ru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4623"/>
    <w:rsid w:val="0000098E"/>
    <w:rsid w:val="000C07EC"/>
    <w:rsid w:val="00310BDC"/>
    <w:rsid w:val="00325D34"/>
    <w:rsid w:val="00407CAA"/>
    <w:rsid w:val="00786548"/>
    <w:rsid w:val="00830132"/>
    <w:rsid w:val="009122CC"/>
    <w:rsid w:val="00917156"/>
    <w:rsid w:val="00A34623"/>
    <w:rsid w:val="00BE5F55"/>
    <w:rsid w:val="00D7548E"/>
    <w:rsid w:val="00E6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62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aliases w:val=" Знак"/>
    <w:basedOn w:val="a"/>
    <w:link w:val="a4"/>
    <w:uiPriority w:val="99"/>
    <w:unhideWhenUsed/>
    <w:rsid w:val="00A34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A34623"/>
  </w:style>
  <w:style w:type="paragraph" w:styleId="a5">
    <w:name w:val="footer"/>
    <w:basedOn w:val="a"/>
    <w:link w:val="a6"/>
    <w:unhideWhenUsed/>
    <w:rsid w:val="00A34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34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2018-12-07T07:19:00Z</dcterms:created>
  <dcterms:modified xsi:type="dcterms:W3CDTF">2019-11-19T10:32:00Z</dcterms:modified>
</cp:coreProperties>
</file>